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B7" w:rsidRDefault="00F834B7" w:rsidP="00F834B7">
      <w:pPr>
        <w:pStyle w:val="Default"/>
      </w:pPr>
    </w:p>
    <w:p w:rsidR="00F834B7" w:rsidRPr="00556782" w:rsidRDefault="00F834B7" w:rsidP="00F834B7">
      <w:pPr>
        <w:pStyle w:val="Default"/>
        <w:jc w:val="center"/>
        <w:rPr>
          <w:b/>
          <w:sz w:val="22"/>
          <w:szCs w:val="22"/>
        </w:rPr>
      </w:pPr>
      <w:r w:rsidRPr="00556782">
        <w:rPr>
          <w:b/>
          <w:bCs/>
          <w:sz w:val="22"/>
          <w:szCs w:val="22"/>
        </w:rPr>
        <w:t xml:space="preserve">ЗАКОН </w:t>
      </w:r>
    </w:p>
    <w:p w:rsidR="00FD641A" w:rsidRPr="00556782" w:rsidRDefault="00F834B7" w:rsidP="00F834B7">
      <w:pPr>
        <w:jc w:val="center"/>
        <w:rPr>
          <w:rFonts w:ascii="Tahoma" w:hAnsi="Tahoma" w:cs="Tahoma"/>
          <w:b/>
          <w:bCs/>
        </w:rPr>
      </w:pPr>
      <w:r w:rsidRPr="00556782">
        <w:rPr>
          <w:rFonts w:ascii="Tahoma" w:hAnsi="Tahoma" w:cs="Tahoma"/>
          <w:b/>
          <w:bCs/>
        </w:rPr>
        <w:t>ЗА ДЕВИЗНОТО РАБОТЕЊЕ</w:t>
      </w:r>
    </w:p>
    <w:p w:rsidR="00F834B7" w:rsidRDefault="00F834B7" w:rsidP="00F834B7">
      <w:pPr>
        <w:spacing w:after="0" w:line="240" w:lineRule="auto"/>
        <w:jc w:val="center"/>
        <w:rPr>
          <w:rStyle w:val="wbnbrmpodnaslov1"/>
          <w:sz w:val="20"/>
          <w:szCs w:val="20"/>
        </w:rPr>
      </w:pPr>
      <w:r w:rsidRPr="00F834B7">
        <w:rPr>
          <w:rStyle w:val="wbnbrmpodnaslov1"/>
          <w:sz w:val="20"/>
          <w:szCs w:val="20"/>
        </w:rPr>
        <w:t>(„</w:t>
      </w:r>
      <w:proofErr w:type="spellStart"/>
      <w:r w:rsidRPr="00F834B7">
        <w:rPr>
          <w:rStyle w:val="wbnbrmpodnaslov1"/>
          <w:sz w:val="20"/>
          <w:szCs w:val="20"/>
        </w:rPr>
        <w:t>Службен</w:t>
      </w:r>
      <w:proofErr w:type="spellEnd"/>
      <w:r w:rsidRPr="00F834B7">
        <w:rPr>
          <w:rStyle w:val="wbnbrmpodnaslov1"/>
          <w:sz w:val="20"/>
          <w:szCs w:val="20"/>
        </w:rPr>
        <w:t xml:space="preserve"> </w:t>
      </w:r>
      <w:proofErr w:type="spellStart"/>
      <w:r w:rsidRPr="00F834B7">
        <w:rPr>
          <w:rStyle w:val="wbnbrmpodnaslov1"/>
          <w:sz w:val="20"/>
          <w:szCs w:val="20"/>
        </w:rPr>
        <w:t>весник</w:t>
      </w:r>
      <w:proofErr w:type="spellEnd"/>
      <w:r w:rsidRPr="00F834B7">
        <w:rPr>
          <w:rStyle w:val="wbnbrmpodnaslov1"/>
          <w:sz w:val="20"/>
          <w:szCs w:val="20"/>
        </w:rPr>
        <w:t xml:space="preserve"> </w:t>
      </w:r>
      <w:proofErr w:type="spellStart"/>
      <w:r w:rsidRPr="00F834B7">
        <w:rPr>
          <w:rStyle w:val="wbnbrmpodnaslov1"/>
          <w:sz w:val="20"/>
          <w:szCs w:val="20"/>
        </w:rPr>
        <w:t>на</w:t>
      </w:r>
      <w:proofErr w:type="spellEnd"/>
      <w:r w:rsidRPr="00F834B7">
        <w:rPr>
          <w:rStyle w:val="wbnbrmpodnaslov1"/>
          <w:sz w:val="20"/>
          <w:szCs w:val="20"/>
        </w:rPr>
        <w:t xml:space="preserve"> </w:t>
      </w:r>
      <w:proofErr w:type="spellStart"/>
      <w:r w:rsidRPr="00F834B7">
        <w:rPr>
          <w:rStyle w:val="wbnbrmpodnaslov1"/>
          <w:sz w:val="20"/>
          <w:szCs w:val="20"/>
        </w:rPr>
        <w:t>Република</w:t>
      </w:r>
      <w:proofErr w:type="spellEnd"/>
      <w:r w:rsidRPr="00F834B7">
        <w:rPr>
          <w:rStyle w:val="wbnbrmpodnaslov1"/>
          <w:sz w:val="20"/>
          <w:szCs w:val="20"/>
        </w:rPr>
        <w:t xml:space="preserve"> </w:t>
      </w:r>
      <w:proofErr w:type="spellStart"/>
      <w:r w:rsidRPr="00F834B7">
        <w:rPr>
          <w:rStyle w:val="wbnbrmpodnaslov1"/>
          <w:sz w:val="20"/>
          <w:szCs w:val="20"/>
        </w:rPr>
        <w:t>Македонија</w:t>
      </w:r>
      <w:proofErr w:type="spellEnd"/>
      <w:proofErr w:type="gramStart"/>
      <w:r w:rsidRPr="00F834B7">
        <w:rPr>
          <w:rStyle w:val="wbnbrmpodnaslov1"/>
          <w:sz w:val="20"/>
          <w:szCs w:val="20"/>
        </w:rPr>
        <w:t xml:space="preserve">“ </w:t>
      </w:r>
      <w:proofErr w:type="spellStart"/>
      <w:r w:rsidRPr="00F834B7">
        <w:rPr>
          <w:rStyle w:val="wbnbrmpodnaslov1"/>
          <w:sz w:val="20"/>
          <w:szCs w:val="20"/>
        </w:rPr>
        <w:t>бр</w:t>
      </w:r>
      <w:proofErr w:type="spellEnd"/>
      <w:proofErr w:type="gramEnd"/>
      <w:r w:rsidRPr="00F834B7">
        <w:rPr>
          <w:rStyle w:val="wbnbrmpodnaslov1"/>
          <w:sz w:val="20"/>
          <w:szCs w:val="20"/>
        </w:rPr>
        <w:t xml:space="preserve">. 34/01, </w:t>
      </w:r>
    </w:p>
    <w:p w:rsidR="00F834B7" w:rsidRPr="00F834B7" w:rsidRDefault="00F834B7" w:rsidP="00F834B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F834B7">
        <w:rPr>
          <w:rStyle w:val="wbnbrmpodnaslov1"/>
          <w:sz w:val="20"/>
          <w:szCs w:val="20"/>
        </w:rPr>
        <w:t>49/01, 103/01, 51/03, 81/08, 24/11, 135/11, 188/13, 97/15, 153/15 и 23/16)</w:t>
      </w:r>
    </w:p>
    <w:p w:rsidR="00F834B7" w:rsidRDefault="00F834B7" w:rsidP="00F834B7">
      <w:pPr>
        <w:pStyle w:val="Default"/>
        <w:jc w:val="center"/>
        <w:rPr>
          <w:b/>
          <w:bCs/>
          <w:sz w:val="22"/>
          <w:szCs w:val="22"/>
        </w:rPr>
      </w:pPr>
    </w:p>
    <w:p w:rsidR="00F834B7" w:rsidRDefault="00F834B7" w:rsidP="00F834B7">
      <w:pPr>
        <w:pStyle w:val="Default"/>
        <w:jc w:val="center"/>
        <w:rPr>
          <w:b/>
          <w:bCs/>
          <w:sz w:val="22"/>
          <w:szCs w:val="22"/>
        </w:rPr>
      </w:pPr>
    </w:p>
    <w:p w:rsidR="00F834B7" w:rsidRDefault="00F834B7" w:rsidP="00F834B7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Вложувања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резиденти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хартии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од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вредност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странство</w:t>
      </w:r>
      <w:proofErr w:type="spellEnd"/>
    </w:p>
    <w:p w:rsidR="00F834B7" w:rsidRDefault="00F834B7" w:rsidP="00F834B7">
      <w:pPr>
        <w:pStyle w:val="Default"/>
        <w:jc w:val="center"/>
        <w:rPr>
          <w:sz w:val="22"/>
          <w:szCs w:val="22"/>
        </w:rPr>
      </w:pPr>
    </w:p>
    <w:p w:rsidR="00F834B7" w:rsidRDefault="00F834B7" w:rsidP="00F834B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Член</w:t>
      </w:r>
      <w:proofErr w:type="spellEnd"/>
      <w:r>
        <w:rPr>
          <w:sz w:val="22"/>
          <w:szCs w:val="22"/>
        </w:rPr>
        <w:t xml:space="preserve"> 14</w:t>
      </w:r>
    </w:p>
    <w:p w:rsidR="00F834B7" w:rsidRPr="00F834B7" w:rsidRDefault="00F834B7" w:rsidP="00F834B7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F834B7">
        <w:rPr>
          <w:sz w:val="22"/>
          <w:szCs w:val="22"/>
        </w:rPr>
        <w:t>Резидентите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можат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вршат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упис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уплатуваат</w:t>
      </w:r>
      <w:proofErr w:type="spellEnd"/>
      <w:r w:rsidRPr="00F834B7">
        <w:rPr>
          <w:sz w:val="22"/>
          <w:szCs w:val="22"/>
        </w:rPr>
        <w:t xml:space="preserve"> и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тргуваат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странство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само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преку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овластен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учесник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пазарот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(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натамошниот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текст</w:t>
      </w:r>
      <w:proofErr w:type="spellEnd"/>
      <w:r w:rsidRPr="00F834B7">
        <w:rPr>
          <w:sz w:val="22"/>
          <w:szCs w:val="22"/>
        </w:rPr>
        <w:t xml:space="preserve">: </w:t>
      </w:r>
      <w:proofErr w:type="spellStart"/>
      <w:r w:rsidRPr="00F834B7">
        <w:rPr>
          <w:sz w:val="22"/>
          <w:szCs w:val="22"/>
        </w:rPr>
        <w:t>овластен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учесник</w:t>
      </w:r>
      <w:proofErr w:type="spellEnd"/>
      <w:r w:rsidRPr="00F834B7">
        <w:rPr>
          <w:sz w:val="22"/>
          <w:szCs w:val="22"/>
        </w:rPr>
        <w:t xml:space="preserve">) </w:t>
      </w:r>
      <w:proofErr w:type="spellStart"/>
      <w:r w:rsidRPr="00F834B7">
        <w:rPr>
          <w:sz w:val="22"/>
          <w:szCs w:val="22"/>
        </w:rPr>
        <w:t>или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преку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овластен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учесник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берза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или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организиран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пазар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. </w:t>
      </w:r>
    </w:p>
    <w:p w:rsidR="00F834B7" w:rsidRPr="00F834B7" w:rsidRDefault="00F834B7" w:rsidP="00F834B7">
      <w:pPr>
        <w:pStyle w:val="Default"/>
        <w:ind w:firstLine="720"/>
        <w:jc w:val="both"/>
        <w:rPr>
          <w:sz w:val="22"/>
          <w:szCs w:val="22"/>
        </w:rPr>
      </w:pPr>
      <w:proofErr w:type="spellStart"/>
      <w:proofErr w:type="gramStart"/>
      <w:r w:rsidRPr="00F834B7">
        <w:rPr>
          <w:sz w:val="22"/>
          <w:szCs w:val="22"/>
        </w:rPr>
        <w:t>Овластениот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учесник</w:t>
      </w:r>
      <w:proofErr w:type="spellEnd"/>
      <w:r w:rsidRPr="00F834B7">
        <w:rPr>
          <w:sz w:val="22"/>
          <w:szCs w:val="22"/>
        </w:rPr>
        <w:t xml:space="preserve"> е </w:t>
      </w:r>
      <w:proofErr w:type="spellStart"/>
      <w:r w:rsidRPr="00F834B7">
        <w:rPr>
          <w:sz w:val="22"/>
          <w:szCs w:val="22"/>
        </w:rPr>
        <w:t>должен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за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вложувања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резидентите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странство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како</w:t>
      </w:r>
      <w:proofErr w:type="spellEnd"/>
      <w:r w:rsidRPr="00F834B7">
        <w:rPr>
          <w:sz w:val="22"/>
          <w:szCs w:val="22"/>
        </w:rPr>
        <w:t xml:space="preserve"> и </w:t>
      </w:r>
      <w:proofErr w:type="spellStart"/>
      <w:r w:rsidRPr="00F834B7">
        <w:rPr>
          <w:sz w:val="22"/>
          <w:szCs w:val="22"/>
        </w:rPr>
        <w:t>за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измена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овие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вложувања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вклучувајќи</w:t>
      </w:r>
      <w:proofErr w:type="spellEnd"/>
      <w:r w:rsidRPr="00F834B7">
        <w:rPr>
          <w:sz w:val="22"/>
          <w:szCs w:val="22"/>
        </w:rPr>
        <w:t xml:space="preserve"> и </w:t>
      </w:r>
      <w:proofErr w:type="spellStart"/>
      <w:r w:rsidRPr="00F834B7">
        <w:rPr>
          <w:sz w:val="22"/>
          <w:szCs w:val="22"/>
        </w:rPr>
        <w:t>нивно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отуѓување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редовно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доставува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извештај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Народната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Банка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Република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Македонија</w:t>
      </w:r>
      <w:proofErr w:type="spellEnd"/>
      <w:r w:rsidRPr="00F834B7">
        <w:rPr>
          <w:sz w:val="22"/>
          <w:szCs w:val="22"/>
        </w:rPr>
        <w:t>.</w:t>
      </w:r>
      <w:proofErr w:type="gramEnd"/>
      <w:r w:rsidRPr="00F834B7">
        <w:rPr>
          <w:sz w:val="22"/>
          <w:szCs w:val="22"/>
        </w:rPr>
        <w:t xml:space="preserve"> </w:t>
      </w:r>
    </w:p>
    <w:p w:rsidR="00F834B7" w:rsidRPr="00F834B7" w:rsidRDefault="00F834B7" w:rsidP="00F834B7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F834B7">
        <w:rPr>
          <w:sz w:val="22"/>
          <w:szCs w:val="22"/>
        </w:rPr>
        <w:t>Доколку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резидентот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врши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упис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уплатува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или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тргува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странство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преку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овластен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учесник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берза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или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организиран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пазар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, е </w:t>
      </w:r>
      <w:proofErr w:type="spellStart"/>
      <w:r w:rsidRPr="00F834B7">
        <w:rPr>
          <w:sz w:val="22"/>
          <w:szCs w:val="22"/>
        </w:rPr>
        <w:t>должен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го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достави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извештајот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ставот</w:t>
      </w:r>
      <w:proofErr w:type="spellEnd"/>
      <w:r w:rsidRPr="00F834B7">
        <w:rPr>
          <w:sz w:val="22"/>
          <w:szCs w:val="22"/>
        </w:rPr>
        <w:t xml:space="preserve"> 2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овој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член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Народната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банка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Република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Македонија</w:t>
      </w:r>
      <w:proofErr w:type="spellEnd"/>
      <w:r w:rsidRPr="00F834B7">
        <w:rPr>
          <w:sz w:val="22"/>
          <w:szCs w:val="22"/>
        </w:rPr>
        <w:t xml:space="preserve">. </w:t>
      </w:r>
    </w:p>
    <w:p w:rsidR="00F834B7" w:rsidRPr="00F834B7" w:rsidRDefault="00F834B7" w:rsidP="00F834B7">
      <w:pPr>
        <w:pStyle w:val="Default"/>
        <w:ind w:firstLine="720"/>
        <w:jc w:val="both"/>
        <w:rPr>
          <w:sz w:val="22"/>
          <w:szCs w:val="22"/>
        </w:rPr>
      </w:pPr>
      <w:proofErr w:type="spellStart"/>
      <w:proofErr w:type="gramStart"/>
      <w:r w:rsidRPr="00F834B7">
        <w:rPr>
          <w:sz w:val="22"/>
          <w:szCs w:val="22"/>
        </w:rPr>
        <w:t>Резидентите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освен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овластените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банки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не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можат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вложуваат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странство</w:t>
      </w:r>
      <w:proofErr w:type="spellEnd"/>
      <w:r w:rsidRPr="00F834B7">
        <w:rPr>
          <w:sz w:val="22"/>
          <w:szCs w:val="22"/>
        </w:rPr>
        <w:t>.</w:t>
      </w:r>
      <w:proofErr w:type="gramEnd"/>
      <w:r w:rsidRPr="00F834B7">
        <w:rPr>
          <w:sz w:val="22"/>
          <w:szCs w:val="22"/>
        </w:rPr>
        <w:t xml:space="preserve"> </w:t>
      </w:r>
    </w:p>
    <w:p w:rsidR="00F834B7" w:rsidRPr="00F834B7" w:rsidRDefault="00F834B7" w:rsidP="00F834B7">
      <w:pPr>
        <w:pStyle w:val="Default"/>
        <w:ind w:firstLine="720"/>
        <w:jc w:val="both"/>
        <w:rPr>
          <w:sz w:val="22"/>
          <w:szCs w:val="22"/>
        </w:rPr>
      </w:pPr>
      <w:proofErr w:type="spellStart"/>
      <w:proofErr w:type="gramStart"/>
      <w:r w:rsidRPr="00F834B7">
        <w:rPr>
          <w:sz w:val="22"/>
          <w:szCs w:val="22"/>
        </w:rPr>
        <w:t>Овластените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банки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можат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свое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име</w:t>
      </w:r>
      <w:proofErr w:type="spellEnd"/>
      <w:r w:rsidRPr="00F834B7">
        <w:rPr>
          <w:sz w:val="22"/>
          <w:szCs w:val="22"/>
        </w:rPr>
        <w:t xml:space="preserve"> и </w:t>
      </w:r>
      <w:proofErr w:type="spellStart"/>
      <w:r w:rsidRPr="00F834B7">
        <w:rPr>
          <w:sz w:val="22"/>
          <w:szCs w:val="22"/>
        </w:rPr>
        <w:t>за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своја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сметка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вложуваат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странство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кои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ги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исполнуваат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условите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пропишани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Народната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банка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Република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Македонија</w:t>
      </w:r>
      <w:proofErr w:type="spellEnd"/>
      <w:r w:rsidRPr="00F834B7">
        <w:rPr>
          <w:sz w:val="22"/>
          <w:szCs w:val="22"/>
        </w:rPr>
        <w:t>.</w:t>
      </w:r>
      <w:proofErr w:type="gramEnd"/>
      <w:r w:rsidRPr="00F834B7">
        <w:rPr>
          <w:sz w:val="22"/>
          <w:szCs w:val="22"/>
        </w:rPr>
        <w:t xml:space="preserve"> </w:t>
      </w:r>
    </w:p>
    <w:p w:rsidR="00F834B7" w:rsidRPr="00F834B7" w:rsidRDefault="00F834B7" w:rsidP="00F834B7">
      <w:pPr>
        <w:pStyle w:val="Default"/>
        <w:ind w:firstLine="720"/>
        <w:jc w:val="both"/>
        <w:rPr>
          <w:sz w:val="22"/>
          <w:szCs w:val="22"/>
        </w:rPr>
      </w:pPr>
      <w:proofErr w:type="spellStart"/>
      <w:r w:rsidRPr="00F834B7">
        <w:rPr>
          <w:sz w:val="22"/>
          <w:szCs w:val="22"/>
        </w:rPr>
        <w:t>По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исклучок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став</w:t>
      </w:r>
      <w:proofErr w:type="spellEnd"/>
      <w:r w:rsidRPr="00F834B7">
        <w:rPr>
          <w:sz w:val="22"/>
          <w:szCs w:val="22"/>
        </w:rPr>
        <w:t xml:space="preserve"> 4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овој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член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Фондот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за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осигурување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депозити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осигурителните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друштва</w:t>
      </w:r>
      <w:proofErr w:type="spellEnd"/>
      <w:r w:rsidRPr="00F834B7">
        <w:rPr>
          <w:sz w:val="22"/>
          <w:szCs w:val="22"/>
        </w:rPr>
        <w:t xml:space="preserve">, </w:t>
      </w:r>
      <w:proofErr w:type="spellStart"/>
      <w:r w:rsidRPr="00F834B7">
        <w:rPr>
          <w:sz w:val="22"/>
          <w:szCs w:val="22"/>
        </w:rPr>
        <w:t>пензиските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фондови</w:t>
      </w:r>
      <w:proofErr w:type="spellEnd"/>
      <w:r w:rsidRPr="00F834B7">
        <w:rPr>
          <w:sz w:val="22"/>
          <w:szCs w:val="22"/>
        </w:rPr>
        <w:t xml:space="preserve"> и </w:t>
      </w:r>
      <w:proofErr w:type="spellStart"/>
      <w:r w:rsidRPr="00F834B7">
        <w:rPr>
          <w:sz w:val="22"/>
          <w:szCs w:val="22"/>
        </w:rPr>
        <w:t>инвестиционите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фондови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можат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да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вложуваат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хартии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од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вредност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странство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согласно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со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законите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кои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го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регулираат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нивното</w:t>
      </w:r>
      <w:proofErr w:type="spellEnd"/>
      <w:r w:rsidRPr="00F834B7">
        <w:rPr>
          <w:sz w:val="22"/>
          <w:szCs w:val="22"/>
        </w:rPr>
        <w:t xml:space="preserve"> </w:t>
      </w:r>
      <w:proofErr w:type="spellStart"/>
      <w:r w:rsidRPr="00F834B7">
        <w:rPr>
          <w:sz w:val="22"/>
          <w:szCs w:val="22"/>
        </w:rPr>
        <w:t>работење</w:t>
      </w:r>
      <w:proofErr w:type="spellEnd"/>
      <w:r w:rsidRPr="00F834B7">
        <w:rPr>
          <w:sz w:val="22"/>
          <w:szCs w:val="22"/>
        </w:rPr>
        <w:t xml:space="preserve">. </w:t>
      </w:r>
    </w:p>
    <w:p w:rsidR="00F834B7" w:rsidRDefault="00F834B7" w:rsidP="00F834B7">
      <w:pPr>
        <w:spacing w:after="0" w:line="240" w:lineRule="auto"/>
        <w:ind w:firstLine="720"/>
        <w:jc w:val="both"/>
        <w:rPr>
          <w:rFonts w:ascii="Tahoma" w:hAnsi="Tahoma" w:cs="Tahoma"/>
        </w:rPr>
      </w:pPr>
      <w:proofErr w:type="spellStart"/>
      <w:r w:rsidRPr="00F834B7">
        <w:rPr>
          <w:rFonts w:ascii="Tahoma" w:hAnsi="Tahoma" w:cs="Tahoma"/>
        </w:rPr>
        <w:t>По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исклучок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од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ставот</w:t>
      </w:r>
      <w:proofErr w:type="spellEnd"/>
      <w:r w:rsidRPr="00F834B7">
        <w:rPr>
          <w:rFonts w:ascii="Tahoma" w:hAnsi="Tahoma" w:cs="Tahoma"/>
        </w:rPr>
        <w:t xml:space="preserve"> 4 </w:t>
      </w:r>
      <w:proofErr w:type="spellStart"/>
      <w:r w:rsidRPr="00F834B7">
        <w:rPr>
          <w:rFonts w:ascii="Tahoma" w:hAnsi="Tahoma" w:cs="Tahoma"/>
        </w:rPr>
        <w:t>на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овој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член</w:t>
      </w:r>
      <w:proofErr w:type="spellEnd"/>
      <w:r w:rsidRPr="00F834B7">
        <w:rPr>
          <w:rFonts w:ascii="Tahoma" w:hAnsi="Tahoma" w:cs="Tahoma"/>
        </w:rPr>
        <w:t xml:space="preserve">, </w:t>
      </w:r>
      <w:proofErr w:type="spellStart"/>
      <w:r w:rsidRPr="00F834B7">
        <w:rPr>
          <w:rFonts w:ascii="Tahoma" w:hAnsi="Tahoma" w:cs="Tahoma"/>
        </w:rPr>
        <w:t>резиденти-зависни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друштва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основани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во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технолошко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индустриските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развојни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зони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можат</w:t>
      </w:r>
      <w:proofErr w:type="spellEnd"/>
      <w:r w:rsidRPr="00F834B7">
        <w:rPr>
          <w:rFonts w:ascii="Tahoma" w:hAnsi="Tahoma" w:cs="Tahoma"/>
        </w:rPr>
        <w:t xml:space="preserve">, </w:t>
      </w:r>
      <w:proofErr w:type="spellStart"/>
      <w:r w:rsidRPr="00F834B7">
        <w:rPr>
          <w:rFonts w:ascii="Tahoma" w:hAnsi="Tahoma" w:cs="Tahoma"/>
        </w:rPr>
        <w:t>заради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наградување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на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своите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вработени</w:t>
      </w:r>
      <w:proofErr w:type="spellEnd"/>
      <w:r w:rsidRPr="00F834B7">
        <w:rPr>
          <w:rFonts w:ascii="Tahoma" w:hAnsi="Tahoma" w:cs="Tahoma"/>
        </w:rPr>
        <w:t xml:space="preserve">, </w:t>
      </w:r>
      <w:proofErr w:type="spellStart"/>
      <w:r w:rsidRPr="00F834B7">
        <w:rPr>
          <w:rFonts w:ascii="Tahoma" w:hAnsi="Tahoma" w:cs="Tahoma"/>
        </w:rPr>
        <w:t>за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своја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сметка</w:t>
      </w:r>
      <w:proofErr w:type="spellEnd"/>
      <w:r w:rsidRPr="00F834B7">
        <w:rPr>
          <w:rFonts w:ascii="Tahoma" w:hAnsi="Tahoma" w:cs="Tahoma"/>
        </w:rPr>
        <w:t xml:space="preserve">, а </w:t>
      </w:r>
      <w:proofErr w:type="spellStart"/>
      <w:r w:rsidRPr="00F834B7">
        <w:rPr>
          <w:rFonts w:ascii="Tahoma" w:hAnsi="Tahoma" w:cs="Tahoma"/>
        </w:rPr>
        <w:t>во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име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на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вработените</w:t>
      </w:r>
      <w:proofErr w:type="spellEnd"/>
      <w:r w:rsidRPr="00F834B7">
        <w:rPr>
          <w:rFonts w:ascii="Tahoma" w:hAnsi="Tahoma" w:cs="Tahoma"/>
        </w:rPr>
        <w:t xml:space="preserve">, </w:t>
      </w:r>
      <w:proofErr w:type="spellStart"/>
      <w:r w:rsidRPr="00F834B7">
        <w:rPr>
          <w:rFonts w:ascii="Tahoma" w:hAnsi="Tahoma" w:cs="Tahoma"/>
        </w:rPr>
        <w:t>да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купуваат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акции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издадени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од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владеачкото</w:t>
      </w:r>
      <w:proofErr w:type="spellEnd"/>
      <w:r w:rsidRPr="00F834B7">
        <w:rPr>
          <w:rFonts w:ascii="Tahoma" w:hAnsi="Tahoma" w:cs="Tahoma"/>
        </w:rPr>
        <w:t xml:space="preserve"> </w:t>
      </w:r>
      <w:proofErr w:type="spellStart"/>
      <w:r w:rsidRPr="00F834B7">
        <w:rPr>
          <w:rFonts w:ascii="Tahoma" w:hAnsi="Tahoma" w:cs="Tahoma"/>
        </w:rPr>
        <w:t>друштво</w:t>
      </w:r>
      <w:proofErr w:type="spellEnd"/>
      <w:r w:rsidRPr="00F834B7">
        <w:rPr>
          <w:rFonts w:ascii="Tahoma" w:hAnsi="Tahoma" w:cs="Tahoma"/>
        </w:rPr>
        <w:t>.</w:t>
      </w:r>
    </w:p>
    <w:p w:rsidR="00F92C34" w:rsidRDefault="00F92C34" w:rsidP="00F834B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F92C34" w:rsidRDefault="00F92C34" w:rsidP="00F834B7">
      <w:pPr>
        <w:spacing w:after="0" w:line="240" w:lineRule="auto"/>
        <w:ind w:firstLine="720"/>
        <w:jc w:val="both"/>
        <w:rPr>
          <w:rFonts w:ascii="Tahoma" w:hAnsi="Tahoma" w:cs="Tahoma"/>
        </w:rPr>
      </w:pPr>
    </w:p>
    <w:p w:rsidR="00F92C34" w:rsidRPr="00F834B7" w:rsidRDefault="00F92C34" w:rsidP="00F834B7">
      <w:pPr>
        <w:spacing w:after="0" w:line="240" w:lineRule="auto"/>
        <w:ind w:firstLine="720"/>
        <w:jc w:val="both"/>
        <w:rPr>
          <w:rFonts w:ascii="Tahoma" w:hAnsi="Tahoma" w:cs="Tahoma"/>
        </w:rPr>
      </w:pPr>
      <w:bookmarkStart w:id="0" w:name="_GoBack"/>
      <w:bookmarkEnd w:id="0"/>
    </w:p>
    <w:sectPr w:rsidR="00F92C34" w:rsidRPr="00F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7"/>
    <w:rsid w:val="00556782"/>
    <w:rsid w:val="00F834B7"/>
    <w:rsid w:val="00F92C34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4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bnbrmpodnaslov1">
    <w:name w:val="wb_nbrm_podnaslov1"/>
    <w:basedOn w:val="DefaultParagraphFont"/>
    <w:rsid w:val="00F834B7"/>
    <w:rPr>
      <w:rFonts w:ascii="Tahoma" w:hAnsi="Tahoma" w:cs="Tahoma" w:hint="default"/>
      <w:b w:val="0"/>
      <w:bCs w:val="0"/>
      <w:color w:val="4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4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bnbrmpodnaslov1">
    <w:name w:val="wb_nbrm_podnaslov1"/>
    <w:basedOn w:val="DefaultParagraphFont"/>
    <w:rsid w:val="00F834B7"/>
    <w:rPr>
      <w:rFonts w:ascii="Tahoma" w:hAnsi="Tahoma" w:cs="Tahoma" w:hint="default"/>
      <w:b w:val="0"/>
      <w:bCs w:val="0"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Panovska</dc:creator>
  <cp:lastModifiedBy>astojkoski</cp:lastModifiedBy>
  <cp:revision>2</cp:revision>
  <dcterms:created xsi:type="dcterms:W3CDTF">2016-06-03T09:00:00Z</dcterms:created>
  <dcterms:modified xsi:type="dcterms:W3CDTF">2016-06-03T09:00:00Z</dcterms:modified>
</cp:coreProperties>
</file>